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4985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6E4AA4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4439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Бондаренко Віктору Олексійовичу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сцевості) гр. Бондаренко Віктора Олексійовича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(Пултівецької) сільської ради, СДТ «Красне», </w:t>
      </w:r>
      <w:r w:rsidR="004439C4">
        <w:rPr>
          <w:color w:val="000000"/>
          <w:sz w:val="28"/>
          <w:szCs w:val="28"/>
          <w:lang w:val="uk-UA"/>
        </w:rPr>
        <w:t>діл. № 772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 Бондаренко Віктору Олексійовичу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(Пултівецької) сіл</w:t>
      </w:r>
      <w:r w:rsidR="004439C4">
        <w:rPr>
          <w:color w:val="000000"/>
          <w:sz w:val="28"/>
          <w:szCs w:val="28"/>
          <w:lang w:val="uk-UA"/>
        </w:rPr>
        <w:t>ьської ради, СДТ «Красне», № 772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4439C4">
        <w:rPr>
          <w:color w:val="000000"/>
          <w:sz w:val="28"/>
          <w:szCs w:val="28"/>
          <w:lang w:val="uk-UA"/>
        </w:rPr>
        <w:t>вий номер 0520685500:06:001:0295.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Бондаренко Віктору Олексійовичу </w:t>
      </w:r>
      <w:r w:rsidR="00550D92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Бондаренко Віктору Олексійовичу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634E9C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4439C4"/>
    <w:rsid w:val="00550D92"/>
    <w:rsid w:val="00634E9C"/>
    <w:rsid w:val="006C0E27"/>
    <w:rsid w:val="006E4AA4"/>
    <w:rsid w:val="00A870F2"/>
    <w:rsid w:val="00B05D8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0097"/>
  <w15:docId w15:val="{BF44D73B-C004-4A92-AFBF-3F03347A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10</cp:revision>
  <cp:lastPrinted>2021-08-10T12:24:00Z</cp:lastPrinted>
  <dcterms:created xsi:type="dcterms:W3CDTF">2021-07-12T09:12:00Z</dcterms:created>
  <dcterms:modified xsi:type="dcterms:W3CDTF">2021-08-26T18:25:00Z</dcterms:modified>
</cp:coreProperties>
</file>